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>Informasjon til heimen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  <w:rPr>
          <w:b/>
        </w:rPr>
      </w:pPr>
      <w:r>
        <w:rPr>
          <w:b/>
        </w:rPr>
        <w:t>JOBBSKYGGING – 8.trinn</w:t>
      </w:r>
      <w:r w:rsidR="006B48F4">
        <w:rPr>
          <w:b/>
        </w:rPr>
        <w:t xml:space="preserve"> – </w:t>
      </w:r>
      <w:r w:rsidR="007C13C1">
        <w:rPr>
          <w:b/>
        </w:rPr>
        <w:t>torsdag 7.juni 2018</w:t>
      </w:r>
      <w:r w:rsidR="00DF2BB5">
        <w:rPr>
          <w:b/>
        </w:rPr>
        <w:t>.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 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I faget ”utdanningsval” skal alle 8. klassingane ved Klepp ungdomsskule ut på jobbskygging </w:t>
      </w:r>
      <w:r w:rsidR="007C13C1">
        <w:t>torsdag 7.juni 2018</w:t>
      </w:r>
      <w:r w:rsidRPr="006B48F4">
        <w:t>.</w:t>
      </w:r>
      <w:r>
        <w:t xml:space="preserve"> 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Elevane veit sjeldan nok om alle dei yrka som finst. Å vera ute på jobbskygging betyr at elevane skal fylgja ein person som er yrkesaktiv, gjennom ein tilnærma normal arbeidsdag. </w:t>
      </w:r>
      <w:r w:rsidR="001439FD">
        <w:t>Det kan gjerne vera at dei er med ein av dei</w:t>
      </w:r>
      <w:r>
        <w:t xml:space="preserve"> føresette eller ein annan dei kjenner på jobb. Mange unge veit svært lite om kva dei føresette arbeider med, samtidig kan det vera trygt å møta yrkeslivet for fyrste gong saman med nokon dei kjenner godt.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>Føremålet med jobbskygging er å gje elevane eit konkret bilete av eit yrke. Den yrkesaktive skal i best muleg grad informera eleven om sitt yrke med tanke på utdanning, konkrete arbeidsoppgåver, kva blir kravd av ferdigheiter, personleg utvikling, arbeidsforhold, ansvar osv.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Sjå på internett på sida </w:t>
      </w:r>
      <w:hyperlink r:id="rId6" w:history="1">
        <w:r>
          <w:rPr>
            <w:rStyle w:val="Hyperkobling"/>
          </w:rPr>
          <w:t>www.vilbli.no</w:t>
        </w:r>
      </w:hyperlink>
      <w:r>
        <w:t xml:space="preserve"> . På denne sida finn du utdanningsstrukt</w:t>
      </w:r>
      <w:r w:rsidR="006B48F4">
        <w:t>u</w:t>
      </w:r>
      <w:r>
        <w:t>ren i vidaregåande skule</w:t>
      </w:r>
      <w:r w:rsidR="001439FD">
        <w:t>.</w:t>
      </w:r>
      <w:r>
        <w:t xml:space="preserve"> </w:t>
      </w:r>
      <w:r w:rsidR="003A0569">
        <w:t>Der</w:t>
      </w:r>
      <w:r>
        <w:t xml:space="preserve">  kan du også søkja på ulike yrkesgrupper, då får du opp forskjellige utdanningsløp du kan velja for å nå dit</w:t>
      </w:r>
      <w:r w:rsidR="003A0569">
        <w:t>. Der finn du også eksempel på</w:t>
      </w:r>
      <w:r>
        <w:t xml:space="preserve"> aktuelle arbeidsstader, sentrale arbeidsoppgåver og personlege eigenskaper m.m. som blir venta av ein som arbeider i dei forskjellige yrka.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Diskuter heime kor det kan vera aktuelt at du er med på arbeid, gjer ein avtale og fyll ut slippen under. 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Lever inn svarslipp til kontaktlærar innan </w:t>
      </w:r>
      <w:bookmarkStart w:id="0" w:name="_GoBack"/>
      <w:bookmarkEnd w:id="0"/>
      <w:r w:rsidR="007C13C1">
        <w:rPr>
          <w:b/>
        </w:rPr>
        <w:t>ty</w:t>
      </w:r>
      <w:r w:rsidR="00DA4FA9">
        <w:rPr>
          <w:b/>
        </w:rPr>
        <w:t>s</w:t>
      </w:r>
      <w:r w:rsidR="00486555">
        <w:rPr>
          <w:b/>
        </w:rPr>
        <w:t xml:space="preserve">dag </w:t>
      </w:r>
      <w:r w:rsidR="007C13C1">
        <w:rPr>
          <w:b/>
        </w:rPr>
        <w:t>8</w:t>
      </w:r>
      <w:r w:rsidR="00DA4FA9">
        <w:rPr>
          <w:b/>
        </w:rPr>
        <w:t>.mai</w:t>
      </w:r>
      <w:r w:rsidR="001439FD">
        <w:rPr>
          <w:b/>
        </w:rPr>
        <w:t xml:space="preserve"> 201</w:t>
      </w:r>
      <w:r w:rsidR="007C13C1">
        <w:rPr>
          <w:b/>
        </w:rPr>
        <w:t>8</w:t>
      </w:r>
      <w:r>
        <w:t>.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 xml:space="preserve">Klepp ungdomsskule, den </w:t>
      </w:r>
      <w:r w:rsidR="007C13C1">
        <w:t>10</w:t>
      </w:r>
      <w:r w:rsidR="00DF2BB5">
        <w:t>.april</w:t>
      </w:r>
      <w:r w:rsidR="00486555">
        <w:t xml:space="preserve"> 201</w:t>
      </w:r>
      <w:r w:rsidR="007C13C1">
        <w:t>8</w:t>
      </w:r>
      <w:r w:rsidR="00771466">
        <w:t xml:space="preserve">. </w:t>
      </w:r>
      <w:r>
        <w:t xml:space="preserve"> </w:t>
      </w:r>
    </w:p>
    <w:p w:rsidR="002E3EFC" w:rsidRDefault="002E3EFC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</w:p>
    <w:p w:rsidR="002E3EFC" w:rsidRDefault="00900B5B">
      <w:pPr>
        <w:pStyle w:val="Standa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1"/>
          <w:tab w:val="left" w:pos="11735"/>
        </w:tabs>
      </w:pPr>
      <w:r>
        <w:t>Marit Osland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  <w:r>
        <w:t>Rådgjevar</w:t>
      </w:r>
    </w:p>
    <w:p w:rsidR="002E3EFC" w:rsidRDefault="002E3EFC">
      <w:pPr>
        <w:pStyle w:val="Standardtekst"/>
        <w:pBdr>
          <w:bottom w:val="single" w:sz="12" w:space="1" w:color="auto"/>
        </w:pBdr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  <w:rPr>
          <w:b/>
        </w:rPr>
      </w:pPr>
      <w:r>
        <w:rPr>
          <w:b/>
        </w:rPr>
        <w:t xml:space="preserve"> Jobbskygging  ved:     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------------------------------------------------</w:t>
      </w:r>
      <w:r w:rsidR="001439FD">
        <w:rPr>
          <w:b/>
        </w:rPr>
        <w:t>-------------------------------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Namnet på bedrifta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  <w:r>
        <w:t xml:space="preserve">-----------------------------------------  </w:t>
      </w:r>
      <w:r>
        <w:tab/>
      </w:r>
      <w:r>
        <w:tab/>
      </w:r>
      <w:r>
        <w:tab/>
        <w:t>-----------------------------------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  <w:r>
        <w:tab/>
        <w:t>Eleven sitt namn</w:t>
      </w:r>
      <w:r>
        <w:tab/>
      </w:r>
      <w:r>
        <w:tab/>
      </w:r>
      <w:r>
        <w:tab/>
      </w:r>
      <w:r>
        <w:tab/>
      </w:r>
      <w:r>
        <w:tab/>
        <w:t>klasse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  <w:r>
        <w:t>-----------------------------------------</w:t>
      </w:r>
      <w:r>
        <w:tab/>
      </w:r>
      <w:r>
        <w:tab/>
      </w:r>
      <w:r>
        <w:tab/>
        <w:t>-----------------------------------</w:t>
      </w:r>
    </w:p>
    <w:p w:rsidR="002E3EFC" w:rsidRDefault="002E3EFC">
      <w:pPr>
        <w:pStyle w:val="Standardtekst"/>
        <w:tabs>
          <w:tab w:val="left" w:pos="933"/>
          <w:tab w:val="left" w:pos="1824"/>
          <w:tab w:val="left" w:pos="2681"/>
          <w:tab w:val="left" w:pos="3506"/>
          <w:tab w:val="left" w:pos="4347"/>
          <w:tab w:val="left" w:pos="5254"/>
          <w:tab w:val="left" w:pos="6161"/>
          <w:tab w:val="left" w:pos="7068"/>
          <w:tab w:val="left" w:pos="7959"/>
        </w:tabs>
      </w:pPr>
      <w:r>
        <w:tab/>
        <w:t>Yrkesaktiv sitt namn</w:t>
      </w:r>
      <w:r>
        <w:tab/>
      </w:r>
      <w:r>
        <w:tab/>
      </w:r>
      <w:r>
        <w:tab/>
      </w:r>
      <w:r>
        <w:tab/>
        <w:t>telefonnummer</w:t>
      </w:r>
    </w:p>
    <w:sectPr w:rsidR="002E3EFC" w:rsidSect="00CB086A">
      <w:headerReference w:type="default" r:id="rId7"/>
      <w:footerReference w:type="default" r:id="rId8"/>
      <w:pgSz w:w="11906" w:h="16832"/>
      <w:pgMar w:top="2438" w:right="1440" w:bottom="1417" w:left="1440" w:header="648" w:footer="6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61" w:rsidRDefault="00E46B61">
      <w:r>
        <w:separator/>
      </w:r>
    </w:p>
  </w:endnote>
  <w:endnote w:type="continuationSeparator" w:id="0">
    <w:p w:rsidR="00E46B61" w:rsidRDefault="00E4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FC" w:rsidRDefault="002E3EFC">
    <w:pPr>
      <w:pStyle w:val="Standardtekst"/>
      <w:tabs>
        <w:tab w:val="center" w:pos="4513"/>
        <w:tab w:val="right" w:pos="9026"/>
      </w:tabs>
      <w:jc w:val="center"/>
      <w:rPr>
        <w:rFonts w:ascii="Arial Narrow" w:hAnsi="Arial Narrow"/>
        <w:sz w:val="18"/>
        <w:lang w:val="en-GB"/>
      </w:rPr>
    </w:pPr>
    <w:r>
      <w:rPr>
        <w:rFonts w:ascii="Arial Narrow" w:hAnsi="Arial Narrow"/>
        <w:sz w:val="18"/>
        <w:lang w:val="en-GB"/>
      </w:rPr>
      <w:t>Tlf: 51 42 97 00 - Faks: 51 42 97 10 - E-post: klepp.ungdomsskule@klepp.kommune.no - Heimeside: http://www.minskole.no/kleppu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61" w:rsidRDefault="00E46B61">
      <w:r>
        <w:separator/>
      </w:r>
    </w:p>
  </w:footnote>
  <w:footnote w:type="continuationSeparator" w:id="0">
    <w:p w:rsidR="00E46B61" w:rsidRDefault="00E4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FC" w:rsidRDefault="004478C1">
    <w:pPr>
      <w:pStyle w:val="Standardtekst"/>
      <w:framePr w:hSpace="72" w:vSpace="72" w:wrap="around" w:vAnchor="page" w:hAnchor="page" w:x="1512" w:y="789"/>
      <w:pBdr>
        <w:bottom w:val="single" w:sz="6" w:space="0" w:color="auto"/>
      </w:pBdr>
    </w:pPr>
    <w:r>
      <w:rPr>
        <w:noProof/>
        <w:lang w:eastAsia="nn-NO"/>
      </w:rPr>
      <w:drawing>
        <wp:inline distT="0" distB="0" distL="0" distR="0">
          <wp:extent cx="5676900" cy="971550"/>
          <wp:effectExtent l="1905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" t="-980" r="-104588" b="-2353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EFC" w:rsidRDefault="002E3E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C"/>
    <w:rsid w:val="001439FD"/>
    <w:rsid w:val="002E3EFC"/>
    <w:rsid w:val="003A0235"/>
    <w:rsid w:val="003A0569"/>
    <w:rsid w:val="004478C1"/>
    <w:rsid w:val="00481431"/>
    <w:rsid w:val="00486555"/>
    <w:rsid w:val="006B48F4"/>
    <w:rsid w:val="00771466"/>
    <w:rsid w:val="007C0B7B"/>
    <w:rsid w:val="007C13C1"/>
    <w:rsid w:val="00804C07"/>
    <w:rsid w:val="00900B5B"/>
    <w:rsid w:val="00B62D60"/>
    <w:rsid w:val="00CB086A"/>
    <w:rsid w:val="00DA4FA9"/>
    <w:rsid w:val="00DF2BB5"/>
    <w:rsid w:val="00E46B61"/>
    <w:rsid w:val="00E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2E8BAB-4F58-4A77-9637-97420FC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6A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paragraph" w:styleId="Overskrift1">
    <w:name w:val="heading 1"/>
    <w:basedOn w:val="Normal"/>
    <w:qFormat/>
    <w:rsid w:val="00CB086A"/>
    <w:pPr>
      <w:spacing w:before="280" w:after="140"/>
      <w:outlineLvl w:val="0"/>
    </w:pPr>
    <w:rPr>
      <w:rFonts w:ascii="Arial Black" w:hAnsi="Arial Black"/>
      <w:sz w:val="28"/>
    </w:rPr>
  </w:style>
  <w:style w:type="paragraph" w:styleId="Overskrift2">
    <w:name w:val="heading 2"/>
    <w:basedOn w:val="Normal"/>
    <w:qFormat/>
    <w:rsid w:val="00CB086A"/>
    <w:pPr>
      <w:spacing w:before="120" w:after="12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qFormat/>
    <w:rsid w:val="00CB086A"/>
    <w:pPr>
      <w:spacing w:before="120" w:after="120"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5">
    <w:name w:val="List Bullet 5"/>
    <w:basedOn w:val="Normal"/>
    <w:semiHidden/>
    <w:rsid w:val="00CB086A"/>
    <w:rPr>
      <w:sz w:val="24"/>
    </w:rPr>
  </w:style>
  <w:style w:type="paragraph" w:styleId="Tittel">
    <w:name w:val="Title"/>
    <w:basedOn w:val="Normal"/>
    <w:qFormat/>
    <w:rsid w:val="00CB086A"/>
    <w:pPr>
      <w:spacing w:after="960"/>
      <w:jc w:val="center"/>
    </w:pPr>
    <w:rPr>
      <w:rFonts w:ascii="Arial Black" w:hAnsi="Arial Black"/>
      <w:sz w:val="48"/>
    </w:rPr>
  </w:style>
  <w:style w:type="paragraph" w:customStyle="1" w:styleId="Enkel">
    <w:name w:val="Enkel"/>
    <w:basedOn w:val="Normal"/>
    <w:rsid w:val="00CB086A"/>
    <w:rPr>
      <w:sz w:val="24"/>
    </w:rPr>
  </w:style>
  <w:style w:type="paragraph" w:customStyle="1" w:styleId="Kule1">
    <w:name w:val="Kule 1"/>
    <w:basedOn w:val="Normal"/>
    <w:rsid w:val="00CB086A"/>
    <w:rPr>
      <w:sz w:val="24"/>
    </w:rPr>
  </w:style>
  <w:style w:type="paragraph" w:customStyle="1" w:styleId="Kule2">
    <w:name w:val="Kule 2"/>
    <w:basedOn w:val="Normal"/>
    <w:rsid w:val="00CB086A"/>
    <w:rPr>
      <w:sz w:val="24"/>
    </w:rPr>
  </w:style>
  <w:style w:type="paragraph" w:customStyle="1" w:styleId="Innrykkfrstelinje">
    <w:name w:val="Innrykk første linje"/>
    <w:basedOn w:val="Normal"/>
    <w:rsid w:val="00CB086A"/>
    <w:pPr>
      <w:ind w:firstLine="720"/>
    </w:pPr>
    <w:rPr>
      <w:sz w:val="24"/>
    </w:rPr>
  </w:style>
  <w:style w:type="paragraph" w:customStyle="1" w:styleId="Dispnummerering">
    <w:name w:val="Disp. nummerering"/>
    <w:basedOn w:val="Normal"/>
    <w:rsid w:val="00CB086A"/>
    <w:rPr>
      <w:sz w:val="24"/>
    </w:rPr>
  </w:style>
  <w:style w:type="paragraph" w:customStyle="1" w:styleId="Tabelltekst">
    <w:name w:val="Tabelltekst"/>
    <w:basedOn w:val="Normal"/>
    <w:rsid w:val="00CB086A"/>
    <w:pPr>
      <w:jc w:val="right"/>
    </w:pPr>
    <w:rPr>
      <w:sz w:val="24"/>
    </w:rPr>
  </w:style>
  <w:style w:type="paragraph" w:customStyle="1" w:styleId="Standardtekst">
    <w:name w:val="Standardtekst"/>
    <w:basedOn w:val="Normal"/>
    <w:rsid w:val="00CB086A"/>
    <w:rPr>
      <w:sz w:val="24"/>
    </w:rPr>
  </w:style>
  <w:style w:type="paragraph" w:styleId="Topptekst">
    <w:name w:val="header"/>
    <w:basedOn w:val="Normal"/>
    <w:semiHidden/>
    <w:rsid w:val="00CB08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CB08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CB086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39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39FD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bli.no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llmektig\Programdata\Microsoft\Maler\Logo%20kleppu%20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kleppu 3.dot</Template>
  <TotalTime>1</TotalTime>
  <Pages>1</Pages>
  <Words>260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Plangruppemedlemmane</vt:lpstr>
      <vt:lpstr>Til Plangruppemedlemmane</vt:lpstr>
    </vt:vector>
  </TitlesOfParts>
  <Company>Klepp kommune</Company>
  <LinksUpToDate>false</LinksUpToDate>
  <CharactersWithSpaces>1922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http://www.vilbli.no-/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Plangruppemedlemmane</dc:title>
  <dc:creator>fullmektig</dc:creator>
  <cp:lastModifiedBy>Marie Vestbø Thu</cp:lastModifiedBy>
  <cp:revision>3</cp:revision>
  <cp:lastPrinted>2016-04-19T06:56:00Z</cp:lastPrinted>
  <dcterms:created xsi:type="dcterms:W3CDTF">2018-04-10T07:02:00Z</dcterms:created>
  <dcterms:modified xsi:type="dcterms:W3CDTF">2018-04-10T07:07:00Z</dcterms:modified>
</cp:coreProperties>
</file>